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A2" w:rsidRPr="0081048A" w:rsidRDefault="00C75F1B" w:rsidP="008104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1048A">
        <w:rPr>
          <w:rFonts w:ascii="Times New Roman" w:hAnsi="Times New Roman" w:cs="Times New Roman"/>
          <w:sz w:val="32"/>
          <w:szCs w:val="32"/>
        </w:rPr>
        <w:t>Календарно</w:t>
      </w:r>
      <w:r w:rsidR="003A2F91" w:rsidRPr="0081048A">
        <w:rPr>
          <w:rFonts w:ascii="Times New Roman" w:hAnsi="Times New Roman" w:cs="Times New Roman"/>
          <w:sz w:val="32"/>
          <w:szCs w:val="32"/>
        </w:rPr>
        <w:t xml:space="preserve"> </w:t>
      </w:r>
      <w:r w:rsidRPr="0081048A">
        <w:rPr>
          <w:rFonts w:ascii="Times New Roman" w:hAnsi="Times New Roman" w:cs="Times New Roman"/>
          <w:sz w:val="32"/>
          <w:szCs w:val="32"/>
        </w:rPr>
        <w:t>- тематическое планирование.</w:t>
      </w:r>
    </w:p>
    <w:p w:rsidR="00C75F1B" w:rsidRPr="0081048A" w:rsidRDefault="00C75F1B" w:rsidP="008104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1048A">
        <w:rPr>
          <w:rFonts w:ascii="Times New Roman" w:hAnsi="Times New Roman" w:cs="Times New Roman"/>
          <w:sz w:val="32"/>
          <w:szCs w:val="32"/>
        </w:rPr>
        <w:t>Русский язык. 6 класс.</w:t>
      </w:r>
    </w:p>
    <w:p w:rsidR="00C75F1B" w:rsidRPr="0081048A" w:rsidRDefault="00C75F1B" w:rsidP="0081048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1048A">
        <w:rPr>
          <w:rFonts w:ascii="Times New Roman" w:hAnsi="Times New Roman" w:cs="Times New Roman"/>
          <w:sz w:val="32"/>
          <w:szCs w:val="32"/>
        </w:rPr>
        <w:t>6 часов в неделю. Всего 204 часа.</w:t>
      </w:r>
    </w:p>
    <w:p w:rsidR="00E41ADB" w:rsidRDefault="00E41ADB" w:rsidP="00E41AD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41ADB" w:rsidRDefault="00E41ADB" w:rsidP="00E41ADB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694"/>
        <w:gridCol w:w="3123"/>
        <w:gridCol w:w="1216"/>
        <w:gridCol w:w="1215"/>
        <w:gridCol w:w="1215"/>
        <w:gridCol w:w="2257"/>
        <w:gridCol w:w="2083"/>
        <w:gridCol w:w="3123"/>
      </w:tblGrid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6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29" w:type="dxa"/>
            <w:gridSpan w:val="2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по плану    по  факту</w:t>
            </w:r>
          </w:p>
        </w:tc>
        <w:tc>
          <w:tcPr>
            <w:tcW w:w="2257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  <w:tc>
          <w:tcPr>
            <w:tcW w:w="208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Опорные знания, умения</w:t>
            </w:r>
          </w:p>
        </w:tc>
        <w:tc>
          <w:tcPr>
            <w:tcW w:w="312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технологии,</w:t>
            </w:r>
          </w:p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ресурсы</w:t>
            </w: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C75F1B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2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216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215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дифференциация,</w:t>
            </w:r>
          </w:p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тесты</w:t>
            </w: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75F1B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7968" w:rsidRPr="0081048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6" w:type="dxa"/>
            <w:vAlign w:val="center"/>
          </w:tcPr>
          <w:p w:rsidR="00C75F1B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75F1B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C75F1B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Понимание роли родного языка в жизни  общества</w:t>
            </w:r>
          </w:p>
        </w:tc>
        <w:tc>
          <w:tcPr>
            <w:tcW w:w="3123" w:type="dxa"/>
            <w:vAlign w:val="center"/>
          </w:tcPr>
          <w:p w:rsidR="00C75F1B" w:rsidRPr="0081048A" w:rsidRDefault="00C75F1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27968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7968" w:rsidRPr="0081048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216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различать функциональные разновидности языка</w:t>
            </w:r>
          </w:p>
        </w:tc>
        <w:tc>
          <w:tcPr>
            <w:tcW w:w="312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2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Русская орфография как система правил</w:t>
            </w:r>
          </w:p>
        </w:tc>
        <w:tc>
          <w:tcPr>
            <w:tcW w:w="1216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тесты,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репетитор-тренажер «Курс русского языка», «Русский язык»,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тренажер по орфографии «Русский язык»</w:t>
            </w: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27968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7968"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Орфография как раздел правописания. Правописание корней.</w:t>
            </w:r>
          </w:p>
        </w:tc>
        <w:tc>
          <w:tcPr>
            <w:tcW w:w="1216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</w:t>
            </w:r>
          </w:p>
        </w:tc>
        <w:tc>
          <w:tcPr>
            <w:tcW w:w="208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правописания чередующихся 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в корне</w:t>
            </w:r>
          </w:p>
        </w:tc>
        <w:tc>
          <w:tcPr>
            <w:tcW w:w="312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68" w:rsidRPr="0081048A" w:rsidTr="0081048A">
        <w:trPr>
          <w:trHeight w:val="147"/>
        </w:trPr>
        <w:tc>
          <w:tcPr>
            <w:tcW w:w="694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27968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7968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216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</w:t>
            </w:r>
          </w:p>
        </w:tc>
        <w:tc>
          <w:tcPr>
            <w:tcW w:w="2083" w:type="dxa"/>
            <w:vAlign w:val="center"/>
          </w:tcPr>
          <w:p w:rsidR="00127968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приставок</w:t>
            </w:r>
          </w:p>
        </w:tc>
        <w:tc>
          <w:tcPr>
            <w:tcW w:w="3123" w:type="dxa"/>
            <w:vAlign w:val="center"/>
          </w:tcPr>
          <w:p w:rsidR="00127968" w:rsidRPr="0081048A" w:rsidRDefault="0012796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DB" w:rsidRPr="0081048A" w:rsidTr="0081048A">
        <w:trPr>
          <w:trHeight w:val="147"/>
        </w:trPr>
        <w:tc>
          <w:tcPr>
            <w:tcW w:w="694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41ADB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1ADB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</w:p>
        </w:tc>
        <w:tc>
          <w:tcPr>
            <w:tcW w:w="1216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</w:t>
            </w:r>
          </w:p>
        </w:tc>
        <w:tc>
          <w:tcPr>
            <w:tcW w:w="208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суффиксов</w:t>
            </w:r>
          </w:p>
        </w:tc>
        <w:tc>
          <w:tcPr>
            <w:tcW w:w="312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DB" w:rsidRPr="0081048A" w:rsidTr="0081048A">
        <w:trPr>
          <w:trHeight w:val="147"/>
        </w:trPr>
        <w:tc>
          <w:tcPr>
            <w:tcW w:w="694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41ADB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41ADB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</w:t>
            </w:r>
          </w:p>
        </w:tc>
        <w:tc>
          <w:tcPr>
            <w:tcW w:w="1216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окончаний</w:t>
            </w:r>
          </w:p>
        </w:tc>
        <w:tc>
          <w:tcPr>
            <w:tcW w:w="312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DB" w:rsidRPr="0081048A" w:rsidTr="0081048A">
        <w:trPr>
          <w:trHeight w:val="147"/>
        </w:trPr>
        <w:tc>
          <w:tcPr>
            <w:tcW w:w="694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4773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41ADB" w:rsidRPr="0081048A">
              <w:rPr>
                <w:rFonts w:ascii="Times New Roman" w:hAnsi="Times New Roman" w:cs="Times New Roman"/>
                <w:sz w:val="24"/>
                <w:szCs w:val="24"/>
              </w:rPr>
              <w:t>Употребление букв</w:t>
            </w:r>
          </w:p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Ё) – О после шипящих и Ц</w:t>
            </w:r>
          </w:p>
        </w:tc>
        <w:tc>
          <w:tcPr>
            <w:tcW w:w="1216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правописания </w:t>
            </w:r>
            <w:proofErr w:type="gram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gram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312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DB" w:rsidRPr="0081048A" w:rsidTr="0081048A">
        <w:trPr>
          <w:trHeight w:val="147"/>
        </w:trPr>
        <w:tc>
          <w:tcPr>
            <w:tcW w:w="694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41ADB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41ADB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Ъ и Ь</w:t>
            </w:r>
          </w:p>
        </w:tc>
        <w:tc>
          <w:tcPr>
            <w:tcW w:w="1216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Ъ и Ь</w:t>
            </w:r>
          </w:p>
        </w:tc>
        <w:tc>
          <w:tcPr>
            <w:tcW w:w="312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DB" w:rsidRPr="0081048A" w:rsidTr="0081048A">
        <w:trPr>
          <w:trHeight w:val="147"/>
        </w:trPr>
        <w:tc>
          <w:tcPr>
            <w:tcW w:w="694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41ADB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41ADB" w:rsidRPr="0081048A">
              <w:rPr>
                <w:rFonts w:ascii="Times New Roman" w:hAnsi="Times New Roman" w:cs="Times New Roman"/>
                <w:sz w:val="24"/>
                <w:szCs w:val="24"/>
              </w:rPr>
              <w:t>Слитное,  раздельное и дефисное написания слов</w:t>
            </w:r>
          </w:p>
        </w:tc>
        <w:tc>
          <w:tcPr>
            <w:tcW w:w="1216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слитного,  раздельно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и дефисно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написания слов</w:t>
            </w:r>
          </w:p>
        </w:tc>
        <w:tc>
          <w:tcPr>
            <w:tcW w:w="3123" w:type="dxa"/>
            <w:vAlign w:val="center"/>
          </w:tcPr>
          <w:p w:rsidR="00E41ADB" w:rsidRPr="0081048A" w:rsidRDefault="00E41AD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 90. Работа над ошибками.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передавать содержание  прочитанного текста, используя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его сжатия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Диктант с тестовыми заданиями (входной)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18 часов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тесты,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репетитор-тренажер «Курс русского языка», «Русский язык»,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тренажер по орфографии «Русский язык»</w:t>
            </w: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 лингвистики. Словосочетание.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Словарь фразеологизмов</w:t>
            </w:r>
          </w:p>
        </w:tc>
        <w:tc>
          <w:tcPr>
            <w:tcW w:w="208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нормы построения и употребления словосочетаний в речи.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Предложение, его виды.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предложение, производить его синтаксический разбор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717" w:rsidRPr="0081048A" w:rsidTr="0081048A">
        <w:trPr>
          <w:trHeight w:val="147"/>
        </w:trPr>
        <w:tc>
          <w:tcPr>
            <w:tcW w:w="694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11471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14717" w:rsidRPr="0081048A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216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114717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Уметь выделять главные члены предложения</w:t>
            </w:r>
          </w:p>
        </w:tc>
        <w:tc>
          <w:tcPr>
            <w:tcW w:w="3123" w:type="dxa"/>
            <w:vAlign w:val="center"/>
          </w:tcPr>
          <w:p w:rsidR="00114717" w:rsidRPr="0081048A" w:rsidRDefault="0011471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91" w:rsidRPr="0081048A" w:rsidTr="0081048A">
        <w:trPr>
          <w:trHeight w:val="147"/>
        </w:trPr>
        <w:tc>
          <w:tcPr>
            <w:tcW w:w="694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4349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43491" w:rsidRPr="0081048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216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Уметь выделять второстепенные члены предложения</w:t>
            </w:r>
          </w:p>
        </w:tc>
        <w:tc>
          <w:tcPr>
            <w:tcW w:w="312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91" w:rsidRPr="0081048A" w:rsidTr="0081048A">
        <w:trPr>
          <w:trHeight w:val="147"/>
        </w:trPr>
        <w:tc>
          <w:tcPr>
            <w:tcW w:w="694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4349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43491" w:rsidRPr="0081048A">
              <w:rPr>
                <w:rFonts w:ascii="Times New Roman" w:hAnsi="Times New Roman" w:cs="Times New Roman"/>
                <w:sz w:val="24"/>
                <w:szCs w:val="24"/>
              </w:rPr>
              <w:t>Односоставные и двусоставные предложения.</w:t>
            </w:r>
          </w:p>
        </w:tc>
        <w:tc>
          <w:tcPr>
            <w:tcW w:w="1216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отличать односоставные и двусоставные предложения</w:t>
            </w:r>
          </w:p>
        </w:tc>
        <w:tc>
          <w:tcPr>
            <w:tcW w:w="312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91" w:rsidRPr="0081048A" w:rsidTr="0081048A">
        <w:trPr>
          <w:trHeight w:val="147"/>
        </w:trPr>
        <w:tc>
          <w:tcPr>
            <w:tcW w:w="694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4349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43491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упр.127.</w:t>
            </w:r>
          </w:p>
        </w:tc>
        <w:tc>
          <w:tcPr>
            <w:tcW w:w="1216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</w:t>
            </w:r>
          </w:p>
        </w:tc>
        <w:tc>
          <w:tcPr>
            <w:tcW w:w="312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91" w:rsidRPr="0081048A" w:rsidTr="0081048A">
        <w:trPr>
          <w:trHeight w:val="147"/>
        </w:trPr>
        <w:tc>
          <w:tcPr>
            <w:tcW w:w="694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4349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43491" w:rsidRPr="0081048A">
              <w:rPr>
                <w:rFonts w:ascii="Times New Roman" w:hAnsi="Times New Roman" w:cs="Times New Roman"/>
                <w:sz w:val="24"/>
                <w:szCs w:val="24"/>
              </w:rPr>
              <w:t>Простое и осложненное предложение. Пунктуация при однородных членах предложения.</w:t>
            </w:r>
          </w:p>
        </w:tc>
        <w:tc>
          <w:tcPr>
            <w:tcW w:w="1216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однородных членах предложения.</w:t>
            </w:r>
          </w:p>
        </w:tc>
        <w:tc>
          <w:tcPr>
            <w:tcW w:w="312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91" w:rsidRPr="0081048A" w:rsidTr="0081048A">
        <w:trPr>
          <w:trHeight w:val="147"/>
        </w:trPr>
        <w:tc>
          <w:tcPr>
            <w:tcW w:w="694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4349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43491" w:rsidRPr="0081048A">
              <w:rPr>
                <w:rFonts w:ascii="Times New Roman" w:hAnsi="Times New Roman" w:cs="Times New Roman"/>
                <w:sz w:val="24"/>
                <w:szCs w:val="24"/>
              </w:rPr>
              <w:t>Пунктуация при обращении.</w:t>
            </w:r>
          </w:p>
        </w:tc>
        <w:tc>
          <w:tcPr>
            <w:tcW w:w="1216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обращении.</w:t>
            </w:r>
          </w:p>
        </w:tc>
        <w:tc>
          <w:tcPr>
            <w:tcW w:w="3123" w:type="dxa"/>
            <w:vAlign w:val="center"/>
          </w:tcPr>
          <w:p w:rsidR="00C43491" w:rsidRPr="0081048A" w:rsidRDefault="00C4349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F62" w:rsidRPr="0081048A" w:rsidTr="0081048A">
        <w:trPr>
          <w:trHeight w:val="147"/>
        </w:trPr>
        <w:tc>
          <w:tcPr>
            <w:tcW w:w="694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A2F6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A2F62" w:rsidRPr="0081048A">
              <w:rPr>
                <w:rFonts w:ascii="Times New Roman" w:hAnsi="Times New Roman" w:cs="Times New Roman"/>
                <w:sz w:val="24"/>
                <w:szCs w:val="24"/>
              </w:rPr>
              <w:t>Пунктуация при вводных словах</w:t>
            </w:r>
          </w:p>
        </w:tc>
        <w:tc>
          <w:tcPr>
            <w:tcW w:w="1216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вводных словах</w:t>
            </w:r>
          </w:p>
        </w:tc>
        <w:tc>
          <w:tcPr>
            <w:tcW w:w="3123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F62" w:rsidRPr="0081048A" w:rsidTr="0081048A">
        <w:trPr>
          <w:trHeight w:val="147"/>
        </w:trPr>
        <w:tc>
          <w:tcPr>
            <w:tcW w:w="694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A2F6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4A2F62" w:rsidRPr="0081048A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и его виды. Союзные предложения.</w:t>
            </w:r>
          </w:p>
        </w:tc>
        <w:tc>
          <w:tcPr>
            <w:tcW w:w="1216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пунктуации в </w:t>
            </w:r>
            <w:r w:rsidR="0072038E" w:rsidRPr="0081048A">
              <w:rPr>
                <w:rFonts w:ascii="Times New Roman" w:hAnsi="Times New Roman" w:cs="Times New Roman"/>
                <w:sz w:val="24"/>
                <w:szCs w:val="24"/>
              </w:rPr>
              <w:t>союзных сложных предложениях.</w:t>
            </w:r>
          </w:p>
        </w:tc>
        <w:tc>
          <w:tcPr>
            <w:tcW w:w="3123" w:type="dxa"/>
            <w:vAlign w:val="center"/>
          </w:tcPr>
          <w:p w:rsidR="004A2F62" w:rsidRPr="0081048A" w:rsidRDefault="004A2F6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4D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2A4D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B62A4D" w:rsidRPr="0081048A"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предложения.</w:t>
            </w:r>
          </w:p>
        </w:tc>
        <w:tc>
          <w:tcPr>
            <w:tcW w:w="1216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пунктуации в бессоюзных сложных предложениях.</w:t>
            </w:r>
          </w:p>
        </w:tc>
        <w:tc>
          <w:tcPr>
            <w:tcW w:w="3123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A4D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2A4D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B62A4D" w:rsidRPr="0081048A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</w:t>
            </w:r>
          </w:p>
        </w:tc>
        <w:tc>
          <w:tcPr>
            <w:tcW w:w="1216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прямой реч</w:t>
            </w:r>
            <w:r w:rsidR="006C28E1" w:rsidRPr="008104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3" w:type="dxa"/>
            <w:vAlign w:val="center"/>
          </w:tcPr>
          <w:p w:rsidR="00B62A4D" w:rsidRPr="0081048A" w:rsidRDefault="00B62A4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8E1" w:rsidRPr="0081048A" w:rsidTr="0081048A">
        <w:trPr>
          <w:trHeight w:val="147"/>
        </w:trPr>
        <w:tc>
          <w:tcPr>
            <w:tcW w:w="694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E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6C28E1" w:rsidRPr="0081048A">
              <w:rPr>
                <w:rFonts w:ascii="Times New Roman" w:hAnsi="Times New Roman" w:cs="Times New Roman"/>
                <w:sz w:val="24"/>
                <w:szCs w:val="24"/>
              </w:rPr>
              <w:t>Пунктуация как система правил</w:t>
            </w:r>
          </w:p>
        </w:tc>
        <w:tc>
          <w:tcPr>
            <w:tcW w:w="1216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</w:t>
            </w: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8E1" w:rsidRPr="0081048A" w:rsidTr="0081048A">
        <w:trPr>
          <w:trHeight w:val="147"/>
        </w:trPr>
        <w:tc>
          <w:tcPr>
            <w:tcW w:w="694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C28E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6C28E1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Диктант с тестовыми заданиями по  теме «Синтаксис и  пунктуация». Работа над ошибками.</w:t>
            </w:r>
          </w:p>
        </w:tc>
        <w:tc>
          <w:tcPr>
            <w:tcW w:w="1216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 по теме «Синтаксис»</w:t>
            </w: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8E1" w:rsidRPr="0081048A" w:rsidTr="0081048A">
        <w:trPr>
          <w:trHeight w:val="147"/>
        </w:trPr>
        <w:tc>
          <w:tcPr>
            <w:tcW w:w="694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C28E1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C28E1" w:rsidRPr="0081048A">
              <w:rPr>
                <w:rFonts w:ascii="Times New Roman" w:hAnsi="Times New Roman" w:cs="Times New Roman"/>
                <w:sz w:val="24"/>
                <w:szCs w:val="24"/>
              </w:rPr>
              <w:t>Проект. Простое и осложненное предложение.</w:t>
            </w:r>
          </w:p>
        </w:tc>
        <w:tc>
          <w:tcPr>
            <w:tcW w:w="1216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6C28E1" w:rsidRPr="0081048A" w:rsidTr="0081048A">
        <w:trPr>
          <w:trHeight w:val="147"/>
        </w:trPr>
        <w:tc>
          <w:tcPr>
            <w:tcW w:w="694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Текстоведение</w:t>
            </w:r>
            <w:proofErr w:type="spellEnd"/>
          </w:p>
        </w:tc>
        <w:tc>
          <w:tcPr>
            <w:tcW w:w="1216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19 часов</w:t>
            </w: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тесты,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репетитор-тренажер «Курс русского языка», репетиторы «Тесты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пунктуации», «Русский язык»,</w:t>
            </w:r>
          </w:p>
          <w:p w:rsidR="006C28E1" w:rsidRPr="0081048A" w:rsidRDefault="006C28E1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тренажер по орфографии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</w:t>
            </w:r>
          </w:p>
        </w:tc>
      </w:tr>
      <w:tr w:rsidR="009C0E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C0EA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>Текст и его признаки. Текст как единое целое.</w:t>
            </w:r>
          </w:p>
        </w:tc>
        <w:tc>
          <w:tcPr>
            <w:tcW w:w="1216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 производить анализ текста</w:t>
            </w:r>
          </w:p>
        </w:tc>
        <w:tc>
          <w:tcPr>
            <w:tcW w:w="312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E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C0EA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 текста.</w:t>
            </w:r>
          </w:p>
        </w:tc>
        <w:tc>
          <w:tcPr>
            <w:tcW w:w="1216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составлять простой и сложный план текста.</w:t>
            </w:r>
          </w:p>
        </w:tc>
        <w:tc>
          <w:tcPr>
            <w:tcW w:w="312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E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C0EA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тексте. Последовательная связь.</w:t>
            </w:r>
          </w:p>
        </w:tc>
        <w:tc>
          <w:tcPr>
            <w:tcW w:w="1216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 связи предложения текста.</w:t>
            </w:r>
          </w:p>
        </w:tc>
        <w:tc>
          <w:tcPr>
            <w:tcW w:w="312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E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C0EA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>Параллельная связь.</w:t>
            </w:r>
          </w:p>
        </w:tc>
        <w:tc>
          <w:tcPr>
            <w:tcW w:w="1216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 связи предложения текста.</w:t>
            </w:r>
          </w:p>
        </w:tc>
        <w:tc>
          <w:tcPr>
            <w:tcW w:w="312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E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C0EA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C0EAF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Сжатое изложение по упр. 227. Работа над ошибками.</w:t>
            </w:r>
          </w:p>
        </w:tc>
        <w:tc>
          <w:tcPr>
            <w:tcW w:w="1216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9C0EAF" w:rsidRPr="0081048A" w:rsidRDefault="009C0E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Смысловая связь предложений в тексте.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  смысловой связи предложений текста.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Лексический повтор как средство связи предложений в тексте.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лексический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 в речи.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Типы речи. Повествование. Рассказ.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 речи текста.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упр.254. Работа над ошибками.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Описание как тип речи.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 речи текста.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Сочинение по картине В.А. Серова «Девочка с персиками». Работа над ошибками.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 по картине.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C99" w:rsidRPr="0081048A" w:rsidTr="0081048A">
        <w:trPr>
          <w:trHeight w:val="147"/>
        </w:trPr>
        <w:tc>
          <w:tcPr>
            <w:tcW w:w="694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472C9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472C99" w:rsidRPr="0081048A">
              <w:rPr>
                <w:rFonts w:ascii="Times New Roman" w:hAnsi="Times New Roman" w:cs="Times New Roman"/>
                <w:sz w:val="24"/>
                <w:szCs w:val="24"/>
              </w:rPr>
              <w:t>Проект. Текст.</w:t>
            </w:r>
          </w:p>
        </w:tc>
        <w:tc>
          <w:tcPr>
            <w:tcW w:w="1216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208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ИКТ, презентации,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тесты.</w:t>
            </w:r>
          </w:p>
        </w:tc>
        <w:tc>
          <w:tcPr>
            <w:tcW w:w="3123" w:type="dxa"/>
            <w:vAlign w:val="center"/>
          </w:tcPr>
          <w:p w:rsidR="00472C99" w:rsidRPr="0081048A" w:rsidRDefault="00472C9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B9" w:rsidRPr="0081048A" w:rsidTr="0081048A">
        <w:trPr>
          <w:trHeight w:val="147"/>
        </w:trPr>
        <w:tc>
          <w:tcPr>
            <w:tcW w:w="694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216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140 часов</w:t>
            </w: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тесты,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репетитор-тренажер «Курс русского языка», репетиторы «Тесты по пунктуации», «Русский язык»,</w:t>
            </w:r>
          </w:p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тренажер по орфографии «Русский язык»</w:t>
            </w:r>
          </w:p>
        </w:tc>
      </w:tr>
      <w:tr w:rsidR="00D71CB9" w:rsidRPr="0081048A" w:rsidTr="0081048A">
        <w:trPr>
          <w:trHeight w:val="147"/>
        </w:trPr>
        <w:tc>
          <w:tcPr>
            <w:tcW w:w="694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216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B9" w:rsidRPr="0081048A" w:rsidTr="0081048A">
        <w:trPr>
          <w:trHeight w:val="147"/>
        </w:trPr>
        <w:tc>
          <w:tcPr>
            <w:tcW w:w="694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1CB9" w:rsidRPr="0081048A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Самостоятельные и служебные части речи. Имя существительное.</w:t>
            </w:r>
          </w:p>
        </w:tc>
        <w:tc>
          <w:tcPr>
            <w:tcW w:w="1216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части речи.</w:t>
            </w: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B9" w:rsidRPr="0081048A" w:rsidTr="0081048A">
        <w:trPr>
          <w:trHeight w:val="147"/>
        </w:trPr>
        <w:tc>
          <w:tcPr>
            <w:tcW w:w="694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71CB9" w:rsidRPr="0081048A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 w:rsidR="00D71CB9" w:rsidRPr="0081048A">
              <w:rPr>
                <w:rFonts w:ascii="Times New Roman" w:hAnsi="Times New Roman" w:cs="Times New Roman"/>
                <w:sz w:val="24"/>
                <w:szCs w:val="24"/>
              </w:rPr>
              <w:t>ние  имен существительных</w:t>
            </w:r>
          </w:p>
        </w:tc>
        <w:tc>
          <w:tcPr>
            <w:tcW w:w="1216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словарь морфем.</w:t>
            </w:r>
          </w:p>
        </w:tc>
        <w:tc>
          <w:tcPr>
            <w:tcW w:w="208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имен существительных.</w:t>
            </w: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B9" w:rsidRPr="0081048A" w:rsidTr="0081048A">
        <w:trPr>
          <w:trHeight w:val="147"/>
        </w:trPr>
        <w:tc>
          <w:tcPr>
            <w:tcW w:w="694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D71CB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71CB9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  сложных имен существительных</w:t>
            </w:r>
          </w:p>
        </w:tc>
        <w:tc>
          <w:tcPr>
            <w:tcW w:w="1216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морфем.</w:t>
            </w:r>
          </w:p>
        </w:tc>
        <w:tc>
          <w:tcPr>
            <w:tcW w:w="208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сложных имен существительных</w:t>
            </w:r>
          </w:p>
        </w:tc>
        <w:tc>
          <w:tcPr>
            <w:tcW w:w="3123" w:type="dxa"/>
            <w:vAlign w:val="center"/>
          </w:tcPr>
          <w:p w:rsidR="00D71CB9" w:rsidRPr="0081048A" w:rsidRDefault="00D71CB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C60D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C60D2" w:rsidRPr="0081048A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имен существительных Орфоэпические нормы.</w:t>
            </w:r>
          </w:p>
        </w:tc>
        <w:tc>
          <w:tcPr>
            <w:tcW w:w="1216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орфоэпические нормы употребления имен существительных.</w:t>
            </w:r>
          </w:p>
        </w:tc>
        <w:tc>
          <w:tcPr>
            <w:tcW w:w="312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C60D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C60D2" w:rsidRPr="0081048A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нормы.</w:t>
            </w:r>
          </w:p>
        </w:tc>
        <w:tc>
          <w:tcPr>
            <w:tcW w:w="1216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грамматические нормы употребления имен существительных.</w:t>
            </w:r>
          </w:p>
        </w:tc>
        <w:tc>
          <w:tcPr>
            <w:tcW w:w="312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C60D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C60D2" w:rsidRPr="0081048A">
              <w:rPr>
                <w:rFonts w:ascii="Times New Roman" w:hAnsi="Times New Roman" w:cs="Times New Roman"/>
                <w:sz w:val="24"/>
                <w:szCs w:val="24"/>
              </w:rPr>
              <w:t>Лексические нормы.</w:t>
            </w:r>
          </w:p>
        </w:tc>
        <w:tc>
          <w:tcPr>
            <w:tcW w:w="1216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Орфографический, этимологический, словарь морфем,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 грамматических трудностей русского языка, орфоэпический словарь, толковый словарь.</w:t>
            </w:r>
          </w:p>
        </w:tc>
        <w:tc>
          <w:tcPr>
            <w:tcW w:w="208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соблюдать лексические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употребления имен существительных.</w:t>
            </w:r>
          </w:p>
        </w:tc>
        <w:tc>
          <w:tcPr>
            <w:tcW w:w="312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D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C60D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02F80" w:rsidRPr="0081048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в словосочетании и предложении.</w:t>
            </w:r>
          </w:p>
        </w:tc>
        <w:tc>
          <w:tcPr>
            <w:tcW w:w="1216" w:type="dxa"/>
            <w:vAlign w:val="center"/>
          </w:tcPr>
          <w:p w:rsidR="00BC60D2" w:rsidRPr="0081048A" w:rsidRDefault="00D02F80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C60D2" w:rsidRPr="0081048A" w:rsidRDefault="00D02F80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C60D2" w:rsidRPr="0081048A" w:rsidRDefault="00D02F80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имен существительных</w:t>
            </w:r>
          </w:p>
        </w:tc>
        <w:tc>
          <w:tcPr>
            <w:tcW w:w="3123" w:type="dxa"/>
            <w:vAlign w:val="center"/>
          </w:tcPr>
          <w:p w:rsidR="00BC60D2" w:rsidRPr="0081048A" w:rsidRDefault="00BC60D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44E" w:rsidRPr="0081048A" w:rsidTr="0081048A">
        <w:trPr>
          <w:trHeight w:val="147"/>
        </w:trPr>
        <w:tc>
          <w:tcPr>
            <w:tcW w:w="694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B544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B544E" w:rsidRPr="0081048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в тексте.</w:t>
            </w:r>
          </w:p>
        </w:tc>
        <w:tc>
          <w:tcPr>
            <w:tcW w:w="1216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литературных терминов.</w:t>
            </w:r>
          </w:p>
        </w:tc>
        <w:tc>
          <w:tcPr>
            <w:tcW w:w="208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роль существительного как средства выразительности языка.</w:t>
            </w:r>
          </w:p>
        </w:tc>
        <w:tc>
          <w:tcPr>
            <w:tcW w:w="312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44E" w:rsidRPr="0081048A" w:rsidTr="0081048A">
        <w:trPr>
          <w:trHeight w:val="147"/>
        </w:trPr>
        <w:tc>
          <w:tcPr>
            <w:tcW w:w="694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B544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B544E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Сжатое изложение. Работа над ошибками.</w:t>
            </w:r>
          </w:p>
        </w:tc>
        <w:tc>
          <w:tcPr>
            <w:tcW w:w="1216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44E" w:rsidRPr="0081048A" w:rsidTr="0081048A">
        <w:trPr>
          <w:trHeight w:val="147"/>
        </w:trPr>
        <w:tc>
          <w:tcPr>
            <w:tcW w:w="694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B544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B544E" w:rsidRPr="0081048A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«Имя существительное». Работа над ошибками.</w:t>
            </w:r>
          </w:p>
        </w:tc>
        <w:tc>
          <w:tcPr>
            <w:tcW w:w="1216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 по теме «Имя существительное»</w:t>
            </w:r>
          </w:p>
        </w:tc>
        <w:tc>
          <w:tcPr>
            <w:tcW w:w="312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44E" w:rsidRPr="0081048A" w:rsidTr="0081048A">
        <w:trPr>
          <w:trHeight w:val="147"/>
        </w:trPr>
        <w:tc>
          <w:tcPr>
            <w:tcW w:w="694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216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18 ча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B544E" w:rsidRPr="0081048A" w:rsidRDefault="009B544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B7" w:rsidRPr="0081048A" w:rsidTr="0081048A">
        <w:trPr>
          <w:trHeight w:val="147"/>
        </w:trPr>
        <w:tc>
          <w:tcPr>
            <w:tcW w:w="694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1216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распознавать имя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прилагательное в тексте.</w:t>
            </w:r>
          </w:p>
        </w:tc>
        <w:tc>
          <w:tcPr>
            <w:tcW w:w="312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B7" w:rsidRPr="0081048A" w:rsidTr="0081048A">
        <w:trPr>
          <w:trHeight w:val="147"/>
        </w:trPr>
        <w:tc>
          <w:tcPr>
            <w:tcW w:w="694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2.Словообразова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ние имен прилагательных.</w:t>
            </w:r>
          </w:p>
        </w:tc>
        <w:tc>
          <w:tcPr>
            <w:tcW w:w="1216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русского языка, словообразовательный словарь.</w:t>
            </w:r>
          </w:p>
        </w:tc>
        <w:tc>
          <w:tcPr>
            <w:tcW w:w="208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имен прилагательных.</w:t>
            </w:r>
          </w:p>
        </w:tc>
        <w:tc>
          <w:tcPr>
            <w:tcW w:w="312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B7" w:rsidRPr="0081048A" w:rsidTr="0081048A">
        <w:trPr>
          <w:trHeight w:val="147"/>
        </w:trPr>
        <w:tc>
          <w:tcPr>
            <w:tcW w:w="694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Развитие речи. Сочинение по картине Г.Г. </w:t>
            </w:r>
            <w:proofErr w:type="spellStart"/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  <w:proofErr w:type="spellEnd"/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«Косцы».</w:t>
            </w:r>
          </w:p>
        </w:tc>
        <w:tc>
          <w:tcPr>
            <w:tcW w:w="1216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 по картине.</w:t>
            </w:r>
          </w:p>
        </w:tc>
        <w:tc>
          <w:tcPr>
            <w:tcW w:w="312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B7" w:rsidRPr="0081048A" w:rsidTr="0081048A">
        <w:trPr>
          <w:trHeight w:val="147"/>
        </w:trPr>
        <w:tc>
          <w:tcPr>
            <w:tcW w:w="694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</w:p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НН–Н 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в именах прилагательных.</w:t>
            </w:r>
          </w:p>
        </w:tc>
        <w:tc>
          <w:tcPr>
            <w:tcW w:w="1216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</w:t>
            </w:r>
          </w:p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НН – Н в суффиксах имен прилагательных.</w:t>
            </w:r>
          </w:p>
        </w:tc>
        <w:tc>
          <w:tcPr>
            <w:tcW w:w="312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0B7" w:rsidRPr="0081048A" w:rsidTr="0081048A">
        <w:trPr>
          <w:trHeight w:val="147"/>
        </w:trPr>
        <w:tc>
          <w:tcPr>
            <w:tcW w:w="694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750B7"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</w:t>
            </w:r>
          </w:p>
        </w:tc>
        <w:tc>
          <w:tcPr>
            <w:tcW w:w="1216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сложных имен прилагательных.</w:t>
            </w:r>
          </w:p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8750B7" w:rsidRPr="0081048A" w:rsidRDefault="008750B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F9" w:rsidRPr="0081048A" w:rsidTr="0081048A">
        <w:trPr>
          <w:trHeight w:val="147"/>
        </w:trPr>
        <w:tc>
          <w:tcPr>
            <w:tcW w:w="694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112F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112F9" w:rsidRPr="0081048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правописание  НЕ с именами</w:t>
            </w:r>
          </w:p>
          <w:p w:rsidR="00E112F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прилагательными и существи</w:t>
            </w:r>
            <w:r w:rsidR="00E112F9" w:rsidRPr="0081048A">
              <w:rPr>
                <w:rFonts w:ascii="Times New Roman" w:hAnsi="Times New Roman" w:cs="Times New Roman"/>
                <w:sz w:val="24"/>
                <w:szCs w:val="24"/>
              </w:rPr>
              <w:t>тельными.</w:t>
            </w:r>
          </w:p>
        </w:tc>
        <w:tc>
          <w:tcPr>
            <w:tcW w:w="1216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НЕ с именами прилагательными и существительными</w:t>
            </w:r>
          </w:p>
        </w:tc>
        <w:tc>
          <w:tcPr>
            <w:tcW w:w="3123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F9" w:rsidRPr="0081048A" w:rsidTr="0081048A">
        <w:trPr>
          <w:trHeight w:val="147"/>
        </w:trPr>
        <w:tc>
          <w:tcPr>
            <w:tcW w:w="694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112F9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112F9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речи. Правильное употребление имен прилагательных. </w:t>
            </w:r>
            <w:r w:rsidR="00E112F9"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Орфоэпические и грамматические нормы.</w:t>
            </w:r>
          </w:p>
        </w:tc>
        <w:tc>
          <w:tcPr>
            <w:tcW w:w="1216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215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Орфографический, этимологический, словарь морфем,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E112F9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соблюдать орфоэпические и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нормы употребления имен прилагательных.</w:t>
            </w:r>
          </w:p>
        </w:tc>
        <w:tc>
          <w:tcPr>
            <w:tcW w:w="3123" w:type="dxa"/>
            <w:vAlign w:val="center"/>
          </w:tcPr>
          <w:p w:rsidR="00E112F9" w:rsidRPr="0081048A" w:rsidRDefault="00E112F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106EF" w:rsidRPr="0081048A">
              <w:rPr>
                <w:rFonts w:ascii="Times New Roman" w:hAnsi="Times New Roman" w:cs="Times New Roman"/>
                <w:sz w:val="24"/>
                <w:szCs w:val="24"/>
              </w:rPr>
              <w:t>Лексические нормы.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лексические нормы употребления имен прилагательных.</w:t>
            </w: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B106EF" w:rsidRPr="0081048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в словосочетании и предложении.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имен прилагательных.</w:t>
            </w: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B106EF" w:rsidRPr="0081048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в тексте.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роль прилагательного как средства выразительности языка.</w:t>
            </w: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B106EF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Диктант с тестовыми заданиями. Работа над ошибками.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 по теме «Имя прилагательное»</w:t>
            </w: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Глагол и его формы.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43 часа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6EF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216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06EF" w:rsidRPr="0081048A" w:rsidRDefault="00B106E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Постоянные признаки глагола.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глагол в тексте, производить его морфологический разбор.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 глагола.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глагол в тексте, производить его морфологический разбор.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3.Словообразова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>ние глагола.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морфем, словообразовательный словарь</w:t>
            </w:r>
          </w:p>
        </w:tc>
        <w:tc>
          <w:tcPr>
            <w:tcW w:w="208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глаголов.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глаголов. Орфоэпические нормы.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орфоэпический словарь.</w:t>
            </w:r>
          </w:p>
        </w:tc>
        <w:tc>
          <w:tcPr>
            <w:tcW w:w="208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орфоэпические нормы употребления глаголов.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>Грамматические и лексические нормы.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грамматических трудностей русского языка.</w:t>
            </w:r>
          </w:p>
        </w:tc>
        <w:tc>
          <w:tcPr>
            <w:tcW w:w="208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грамматические и лексические нормы употребления глаголов.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51E" w:rsidRPr="0081048A" w:rsidTr="0081048A">
        <w:trPr>
          <w:trHeight w:val="147"/>
        </w:trPr>
        <w:tc>
          <w:tcPr>
            <w:tcW w:w="694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9051E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9051E" w:rsidRPr="0081048A">
              <w:rPr>
                <w:rFonts w:ascii="Times New Roman" w:hAnsi="Times New Roman" w:cs="Times New Roman"/>
                <w:sz w:val="24"/>
                <w:szCs w:val="24"/>
              </w:rPr>
              <w:t>Глагол в словосочетании и предложении.</w:t>
            </w:r>
          </w:p>
        </w:tc>
        <w:tc>
          <w:tcPr>
            <w:tcW w:w="1216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C9051E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глаголов.</w:t>
            </w:r>
          </w:p>
        </w:tc>
        <w:tc>
          <w:tcPr>
            <w:tcW w:w="3123" w:type="dxa"/>
            <w:vAlign w:val="center"/>
          </w:tcPr>
          <w:p w:rsidR="00C9051E" w:rsidRPr="0081048A" w:rsidRDefault="00C9051E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78" w:rsidRPr="0081048A" w:rsidTr="0081048A">
        <w:trPr>
          <w:trHeight w:val="147"/>
        </w:trPr>
        <w:tc>
          <w:tcPr>
            <w:tcW w:w="694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22678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22678" w:rsidRPr="0081048A">
              <w:rPr>
                <w:rFonts w:ascii="Times New Roman" w:hAnsi="Times New Roman" w:cs="Times New Roman"/>
                <w:sz w:val="24"/>
                <w:szCs w:val="24"/>
              </w:rPr>
              <w:t>Глагол в тексте.</w:t>
            </w:r>
          </w:p>
        </w:tc>
        <w:tc>
          <w:tcPr>
            <w:tcW w:w="1216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роль глагола как средства выразительности языка.</w:t>
            </w: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78" w:rsidRPr="0081048A" w:rsidTr="0081048A">
        <w:trPr>
          <w:trHeight w:val="147"/>
        </w:trPr>
        <w:tc>
          <w:tcPr>
            <w:tcW w:w="694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22678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22678" w:rsidRPr="0081048A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Сжатое изложение по упр.551. Работа над ошибками.</w:t>
            </w:r>
          </w:p>
        </w:tc>
        <w:tc>
          <w:tcPr>
            <w:tcW w:w="1216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78" w:rsidRPr="0081048A" w:rsidTr="0081048A">
        <w:trPr>
          <w:trHeight w:val="147"/>
        </w:trPr>
        <w:tc>
          <w:tcPr>
            <w:tcW w:w="694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678" w:rsidRPr="0081048A" w:rsidTr="0081048A">
        <w:trPr>
          <w:trHeight w:val="147"/>
        </w:trPr>
        <w:tc>
          <w:tcPr>
            <w:tcW w:w="694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Деепричастие и причастие как глагольные формы.</w:t>
            </w:r>
          </w:p>
        </w:tc>
        <w:tc>
          <w:tcPr>
            <w:tcW w:w="1216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причастие и деепричастие</w:t>
            </w:r>
          </w:p>
        </w:tc>
        <w:tc>
          <w:tcPr>
            <w:tcW w:w="3123" w:type="dxa"/>
            <w:vAlign w:val="center"/>
          </w:tcPr>
          <w:p w:rsidR="00E22678" w:rsidRPr="0081048A" w:rsidRDefault="00E2267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1.Деепричастие как форма глагола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деепричастие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2.Причастие как форма глагола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причастие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1.Морфологические признаки деепричастия.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производить морфологический разбор деепричастия.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2.Деепричастный оборот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деепричастиях и деепричастных оборотах.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3.Контрольная работа.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речи. Сочинение по  картине  В.А. Серова «Девочка с персиками».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Все виды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лингвистических словарей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создавать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связный текст по картине.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4.Деепричастия совершенного и несовершенного вида.</w:t>
            </w:r>
          </w:p>
        </w:tc>
        <w:tc>
          <w:tcPr>
            <w:tcW w:w="1216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 деепричастия.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82" w:rsidRPr="0081048A" w:rsidTr="0081048A">
        <w:trPr>
          <w:trHeight w:val="147"/>
        </w:trPr>
        <w:tc>
          <w:tcPr>
            <w:tcW w:w="694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61F8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5.Правописание НЕ с деепричастиями.</w:t>
            </w:r>
          </w:p>
        </w:tc>
        <w:tc>
          <w:tcPr>
            <w:tcW w:w="1216" w:type="dxa"/>
            <w:vAlign w:val="center"/>
          </w:tcPr>
          <w:p w:rsidR="00B61F8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61F8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толковый словарь</w:t>
            </w:r>
          </w:p>
        </w:tc>
        <w:tc>
          <w:tcPr>
            <w:tcW w:w="2083" w:type="dxa"/>
            <w:vAlign w:val="center"/>
          </w:tcPr>
          <w:p w:rsidR="00B61F82" w:rsidRPr="0081048A" w:rsidRDefault="0044773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НЕ с деепричастиями.</w:t>
            </w:r>
          </w:p>
        </w:tc>
        <w:tc>
          <w:tcPr>
            <w:tcW w:w="3123" w:type="dxa"/>
            <w:vAlign w:val="center"/>
          </w:tcPr>
          <w:p w:rsidR="00B61F82" w:rsidRPr="0081048A" w:rsidRDefault="00B61F82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6.Культура речи. Правильное употребление деепричастий. Орфоэпические и грамматические нормы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морфем, словарь грамматических трудностей русского языка, орфоэпический словарь.</w:t>
            </w:r>
          </w:p>
        </w:tc>
        <w:tc>
          <w:tcPr>
            <w:tcW w:w="208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правильно употреблять деепричастие и деепричастный оборот,  соблюдать правила орфоэпии.</w:t>
            </w: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7.Лексические нормы.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грамматических трудностей русского языка,</w:t>
            </w:r>
          </w:p>
        </w:tc>
        <w:tc>
          <w:tcPr>
            <w:tcW w:w="208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лексические нормы употребления деепричастий.</w:t>
            </w: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8.Контрольная работа. Развитие речи. Сжатое изложение по упр.593. Работа над ошибками.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21 час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1.Причастие как форма глагола. Морфологические признаки причастий.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производить морфологический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 причастия.</w:t>
            </w: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D96" w:rsidRPr="0081048A" w:rsidTr="0081048A">
        <w:trPr>
          <w:trHeight w:val="147"/>
        </w:trPr>
        <w:tc>
          <w:tcPr>
            <w:tcW w:w="694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2.Правописание окончаний причастий.</w:t>
            </w:r>
          </w:p>
        </w:tc>
        <w:tc>
          <w:tcPr>
            <w:tcW w:w="1216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B5D96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Орфографический, этимологический, словарь морфем</w:t>
            </w:r>
          </w:p>
        </w:tc>
        <w:tc>
          <w:tcPr>
            <w:tcW w:w="2083" w:type="dxa"/>
            <w:vAlign w:val="center"/>
          </w:tcPr>
          <w:p w:rsidR="007B5D96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окончаний причастий.</w:t>
            </w:r>
          </w:p>
        </w:tc>
        <w:tc>
          <w:tcPr>
            <w:tcW w:w="3123" w:type="dxa"/>
            <w:vAlign w:val="center"/>
          </w:tcPr>
          <w:p w:rsidR="007B5D96" w:rsidRPr="0081048A" w:rsidRDefault="007B5D96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F8" w:rsidRPr="0081048A" w:rsidTr="0081048A">
        <w:trPr>
          <w:trHeight w:val="147"/>
        </w:trPr>
        <w:tc>
          <w:tcPr>
            <w:tcW w:w="694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3.Причастный оборот.</w:t>
            </w:r>
          </w:p>
        </w:tc>
        <w:tc>
          <w:tcPr>
            <w:tcW w:w="1216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при причастных оборотах.</w:t>
            </w: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F8" w:rsidRPr="0081048A" w:rsidTr="0081048A">
        <w:trPr>
          <w:trHeight w:val="147"/>
        </w:trPr>
        <w:tc>
          <w:tcPr>
            <w:tcW w:w="694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4.Действительные и страдательные причастия. Образование действительных причастий. Правописание суффиксов действительных причастий.</w:t>
            </w:r>
          </w:p>
        </w:tc>
        <w:tc>
          <w:tcPr>
            <w:tcW w:w="1216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морфем</w:t>
            </w:r>
          </w:p>
        </w:tc>
        <w:tc>
          <w:tcPr>
            <w:tcW w:w="208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действительные и страдательные причастия, применять правила правописания суффиксов причастий.</w:t>
            </w: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F8" w:rsidRPr="0081048A" w:rsidTr="0081048A">
        <w:trPr>
          <w:trHeight w:val="147"/>
        </w:trPr>
        <w:tc>
          <w:tcPr>
            <w:tcW w:w="694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5.Образование страдательных причастий прошедшего времени. Правописание суффиксов страдательных причастий.</w:t>
            </w:r>
          </w:p>
        </w:tc>
        <w:tc>
          <w:tcPr>
            <w:tcW w:w="1216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морфем</w:t>
            </w:r>
          </w:p>
        </w:tc>
        <w:tc>
          <w:tcPr>
            <w:tcW w:w="208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суффиксов причастий.</w:t>
            </w: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F8" w:rsidRPr="0081048A" w:rsidTr="0081048A">
        <w:trPr>
          <w:trHeight w:val="147"/>
        </w:trPr>
        <w:tc>
          <w:tcPr>
            <w:tcW w:w="694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6.Полные и краткие причастия.</w:t>
            </w:r>
          </w:p>
        </w:tc>
        <w:tc>
          <w:tcPr>
            <w:tcW w:w="1216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морфем</w:t>
            </w:r>
          </w:p>
        </w:tc>
        <w:tc>
          <w:tcPr>
            <w:tcW w:w="208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отличать полные и краткие  причастия.</w:t>
            </w:r>
          </w:p>
        </w:tc>
        <w:tc>
          <w:tcPr>
            <w:tcW w:w="3123" w:type="dxa"/>
            <w:vAlign w:val="center"/>
          </w:tcPr>
          <w:p w:rsidR="006319F8" w:rsidRPr="0081048A" w:rsidRDefault="006319F8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7.Контрольная работа. Развитие речи. Сочинение по  картине  А.К.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прилетели».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 по картине.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8.Культура речи. Орфоэпические и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нормы употребления причастий.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Толковый словарь, словарь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грамматических трудностей, орфоэпический словарь.</w:t>
            </w: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соблюдать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орфоэпические и грамматические нормы употребления причастий.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9.Лексические нормы употребления причастий.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лексические нормы употребления причастий.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10.Причастие в словосочетании и предложении.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причастий.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 Причастие в тексте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причастие в тексте.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12.Контрольная работа. Развитие речи. Сжатое изложение по упр.697. Работа над ошибками.</w:t>
            </w:r>
          </w:p>
        </w:tc>
        <w:tc>
          <w:tcPr>
            <w:tcW w:w="1216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 текста, используя приемы его сжатия.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13. Контрольная работа. Тестирование по теме «Деепричастие и причастие». Работа над ошибками.</w:t>
            </w:r>
          </w:p>
        </w:tc>
        <w:tc>
          <w:tcPr>
            <w:tcW w:w="1216" w:type="dxa"/>
            <w:vAlign w:val="center"/>
          </w:tcPr>
          <w:p w:rsidR="009D5E6B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9D5E6B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 по теме «Деепричастие».</w:t>
            </w: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6B" w:rsidRPr="0081048A" w:rsidTr="0081048A">
        <w:trPr>
          <w:trHeight w:val="147"/>
        </w:trPr>
        <w:tc>
          <w:tcPr>
            <w:tcW w:w="694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216" w:type="dxa"/>
            <w:vAlign w:val="center"/>
          </w:tcPr>
          <w:p w:rsidR="009D5E6B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9D5E6B" w:rsidRPr="0081048A" w:rsidRDefault="009D5E6B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1.Имя числительное как часть речи. Общее значение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употребление имен числительных.</w:t>
            </w:r>
          </w:p>
        </w:tc>
        <w:tc>
          <w:tcPr>
            <w:tcW w:w="1216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числительное в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тексте, определять его значение.</w:t>
            </w: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2.Постоянные признаки имен числительных. Разряды числительных. Количественные числительные.</w:t>
            </w:r>
          </w:p>
        </w:tc>
        <w:tc>
          <w:tcPr>
            <w:tcW w:w="1216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числительного.</w:t>
            </w: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AF" w:rsidRPr="0081048A" w:rsidTr="0081048A">
        <w:trPr>
          <w:trHeight w:val="147"/>
        </w:trPr>
        <w:tc>
          <w:tcPr>
            <w:tcW w:w="694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3.Правописание Ь в именах числительных.</w:t>
            </w:r>
          </w:p>
        </w:tc>
        <w:tc>
          <w:tcPr>
            <w:tcW w:w="1216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орфографический</w:t>
            </w:r>
          </w:p>
        </w:tc>
        <w:tc>
          <w:tcPr>
            <w:tcW w:w="208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правописания Ь </w:t>
            </w:r>
            <w:r w:rsidR="00372662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числительных.</w:t>
            </w:r>
          </w:p>
        </w:tc>
        <w:tc>
          <w:tcPr>
            <w:tcW w:w="3123" w:type="dxa"/>
            <w:vAlign w:val="center"/>
          </w:tcPr>
          <w:p w:rsidR="007400AF" w:rsidRPr="0081048A" w:rsidRDefault="007400AF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4.Непостоянные признаки имен числительных. Склонение количественных числительных. Склонение числительных от 5 до 30, от 50 до 80.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 Склонение числительных 200, 300, 400.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 Склонение числительных 40, 90, 100.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 Склонение числительных 1, 2, 3, 4.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8.Собирательные числительные. Склонение собирательных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числительных.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склонения порядковых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 Склонение дробных числительных.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дробных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67" w:rsidRPr="0081048A" w:rsidTr="0081048A">
        <w:trPr>
          <w:trHeight w:val="147"/>
        </w:trPr>
        <w:tc>
          <w:tcPr>
            <w:tcW w:w="694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10. Склонение составных количественных числительных.</w:t>
            </w:r>
          </w:p>
        </w:tc>
        <w:tc>
          <w:tcPr>
            <w:tcW w:w="1216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составных имен числительных.</w:t>
            </w:r>
          </w:p>
        </w:tc>
        <w:tc>
          <w:tcPr>
            <w:tcW w:w="3123" w:type="dxa"/>
            <w:vAlign w:val="center"/>
          </w:tcPr>
          <w:p w:rsidR="00B11167" w:rsidRPr="0081048A" w:rsidRDefault="00B11167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BA4" w:rsidRPr="0081048A" w:rsidTr="0081048A">
        <w:trPr>
          <w:trHeight w:val="147"/>
        </w:trPr>
        <w:tc>
          <w:tcPr>
            <w:tcW w:w="694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11.Порядковые числительные. Склонение порядковых числительных.</w:t>
            </w:r>
          </w:p>
        </w:tc>
        <w:tc>
          <w:tcPr>
            <w:tcW w:w="1216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склонения порядковых имен числительных.</w:t>
            </w:r>
          </w:p>
        </w:tc>
        <w:tc>
          <w:tcPr>
            <w:tcW w:w="312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BA4" w:rsidRPr="0081048A" w:rsidTr="0081048A">
        <w:trPr>
          <w:trHeight w:val="147"/>
        </w:trPr>
        <w:tc>
          <w:tcPr>
            <w:tcW w:w="694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12.Культура речи. Орфоэпические и грамматические нормы употребления имен числительных.</w:t>
            </w:r>
          </w:p>
        </w:tc>
        <w:tc>
          <w:tcPr>
            <w:tcW w:w="1216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орфоэпические и грамматические нормы употребления имен числительных.</w:t>
            </w:r>
          </w:p>
        </w:tc>
        <w:tc>
          <w:tcPr>
            <w:tcW w:w="3123" w:type="dxa"/>
            <w:vAlign w:val="center"/>
          </w:tcPr>
          <w:p w:rsidR="00AD5BA4" w:rsidRPr="0081048A" w:rsidRDefault="00AD5BA4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13.Лексические нормы употребления числительных.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лексические нормы употребления имен числительных.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14.Имя числительное в предложении.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синтаксическую роль имен числительных.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15. Имя числительное в тексте.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роль числительных в тексте.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16.Контрольная работа. Тестирование по теме «Имя числительное». Работа над ошибками.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пунктуации, выполнять тестовые задания по теме «Имя числительное».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23 часа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1.Местоимение как часть речи. Общее значение и употребление местоимений.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находить местоимение в тексте, определять его значение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6A9" w:rsidRPr="0081048A" w:rsidTr="0081048A">
        <w:trPr>
          <w:trHeight w:val="147"/>
        </w:trPr>
        <w:tc>
          <w:tcPr>
            <w:tcW w:w="694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2.Разряды местоимений. Личные местоимения.</w:t>
            </w:r>
          </w:p>
        </w:tc>
        <w:tc>
          <w:tcPr>
            <w:tcW w:w="1216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B326A9" w:rsidRPr="0081048A" w:rsidRDefault="00B326A9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3.Возвратное местоимение СЕБЯ.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4.Притяжательные местоимения.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5.Вопросительно-относительные местоимения.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6.Неопределенные местоимения. Правописание неопределенных местоимений.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орфографический, словарь морфем.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местоимений, применять правила правописания неопределенных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7.Отрицательные местоимения. Правописание отрицательных местоимений.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орфографический, словарь морфем.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местоимений, применять правила правописания отрицательных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8.Указательные местоимения.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9. Определительные местоимения.</w:t>
            </w:r>
          </w:p>
        </w:tc>
        <w:tc>
          <w:tcPr>
            <w:tcW w:w="1216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5C49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C491D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.Культура речи. Орфоэпические и грамматические нормы употребления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местоимений.</w:t>
            </w:r>
          </w:p>
        </w:tc>
        <w:tc>
          <w:tcPr>
            <w:tcW w:w="1216" w:type="dxa"/>
            <w:vAlign w:val="center"/>
          </w:tcPr>
          <w:p w:rsidR="005C49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</w:t>
            </w:r>
            <w:r w:rsidR="00C3531D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орфоэпический словарь, словарь грамматических трудностей.</w:t>
            </w:r>
          </w:p>
        </w:tc>
        <w:tc>
          <w:tcPr>
            <w:tcW w:w="2083" w:type="dxa"/>
            <w:vAlign w:val="center"/>
          </w:tcPr>
          <w:p w:rsidR="005C49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соблюдать орфоэпические и грамматические нормы употребления местоимений.</w:t>
            </w:r>
          </w:p>
        </w:tc>
        <w:tc>
          <w:tcPr>
            <w:tcW w:w="3123" w:type="dxa"/>
            <w:vAlign w:val="center"/>
          </w:tcPr>
          <w:p w:rsidR="005C491D" w:rsidRPr="0081048A" w:rsidRDefault="005C49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3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11. Лексические нормы употребления местоимений.</w:t>
            </w:r>
          </w:p>
        </w:tc>
        <w:tc>
          <w:tcPr>
            <w:tcW w:w="1216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соблюдать лексические нормы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местоимений.</w:t>
            </w: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3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12. Местоимения в словосочетании и предложении.</w:t>
            </w:r>
          </w:p>
        </w:tc>
        <w:tc>
          <w:tcPr>
            <w:tcW w:w="1216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местоимений.</w:t>
            </w: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31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13. Местоимения в тексте.</w:t>
            </w:r>
          </w:p>
        </w:tc>
        <w:tc>
          <w:tcPr>
            <w:tcW w:w="1216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словарь.</w:t>
            </w:r>
          </w:p>
        </w:tc>
        <w:tc>
          <w:tcPr>
            <w:tcW w:w="208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роль местоимений в тексте.</w:t>
            </w:r>
          </w:p>
        </w:tc>
        <w:tc>
          <w:tcPr>
            <w:tcW w:w="3123" w:type="dxa"/>
            <w:vAlign w:val="center"/>
          </w:tcPr>
          <w:p w:rsidR="00C3531D" w:rsidRPr="0081048A" w:rsidRDefault="00C353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14. Контрольная работа. Развитие речи. Сочинение по  картине  А.К.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прилетели». Работа над ошибками.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 по картине.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15.Контрольная работа. Диктант с тестовыми заданиями. Работа над ошибками.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выполнять тестовые задания, применять правила орфографии и пунктуации.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16.Проект. Самостоятельные части речи.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создавать проект.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деятельность, презентации.</w:t>
            </w:r>
          </w:p>
        </w:tc>
      </w:tr>
      <w:tr w:rsidR="00C00C2D" w:rsidRPr="0081048A" w:rsidTr="0081048A">
        <w:trPr>
          <w:trHeight w:val="147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уровневая дифференциация;</w:t>
            </w:r>
          </w:p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тесты,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 репетитор-тренажер «Курс русского языка», репетиторы «Тесты по пунктуации», «Русский язык»,</w:t>
            </w:r>
          </w:p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. тренажер по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орфографии «Русский язык»</w:t>
            </w:r>
          </w:p>
        </w:tc>
      </w:tr>
      <w:tr w:rsidR="00C00C2D" w:rsidRPr="0081048A" w:rsidTr="0081048A">
        <w:trPr>
          <w:trHeight w:val="1041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1.Слово как единица языка.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определять значение слова как единицы лингвистики.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842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2.Правописание: орфография и пунктуация. Орфограммы в </w:t>
            </w:r>
            <w:proofErr w:type="gram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словарь, словарь морфем.</w:t>
            </w: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орфографии и пунктуации.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1041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3. Орфограммы в</w:t>
            </w:r>
            <w:r w:rsidR="00395191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приставке.</w:t>
            </w:r>
          </w:p>
        </w:tc>
        <w:tc>
          <w:tcPr>
            <w:tcW w:w="1216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словарь, словарь морфем.</w:t>
            </w:r>
          </w:p>
        </w:tc>
        <w:tc>
          <w:tcPr>
            <w:tcW w:w="208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</w:t>
            </w:r>
            <w:r w:rsidR="00291A1D"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слов на стыке приставки и корня.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2D" w:rsidRPr="0081048A" w:rsidTr="0081048A">
        <w:trPr>
          <w:trHeight w:val="826"/>
        </w:trPr>
        <w:tc>
          <w:tcPr>
            <w:tcW w:w="694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C00C2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4. Орфограммы в суффиксах.</w:t>
            </w:r>
          </w:p>
        </w:tc>
        <w:tc>
          <w:tcPr>
            <w:tcW w:w="1216" w:type="dxa"/>
            <w:vAlign w:val="center"/>
          </w:tcPr>
          <w:p w:rsidR="00C00C2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словарь, словарь морфем.</w:t>
            </w:r>
          </w:p>
        </w:tc>
        <w:tc>
          <w:tcPr>
            <w:tcW w:w="2083" w:type="dxa"/>
            <w:vAlign w:val="center"/>
          </w:tcPr>
          <w:p w:rsidR="00C00C2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правила </w:t>
            </w:r>
            <w:proofErr w:type="spellStart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правописаниясуффиксов</w:t>
            </w:r>
            <w:proofErr w:type="spellEnd"/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3" w:type="dxa"/>
            <w:vAlign w:val="center"/>
          </w:tcPr>
          <w:p w:rsidR="00C00C2D" w:rsidRPr="0081048A" w:rsidRDefault="00C00C2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1D" w:rsidRPr="0081048A" w:rsidTr="0081048A">
        <w:trPr>
          <w:trHeight w:val="842"/>
        </w:trPr>
        <w:tc>
          <w:tcPr>
            <w:tcW w:w="694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5. Орфограммы в окончаниях.</w:t>
            </w:r>
          </w:p>
        </w:tc>
        <w:tc>
          <w:tcPr>
            <w:tcW w:w="1216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словарь, орфографический словарь, словарь морфем.</w:t>
            </w:r>
          </w:p>
        </w:tc>
        <w:tc>
          <w:tcPr>
            <w:tcW w:w="208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окончаний.</w:t>
            </w: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1D" w:rsidRPr="0081048A" w:rsidTr="0081048A">
        <w:trPr>
          <w:trHeight w:val="1056"/>
        </w:trPr>
        <w:tc>
          <w:tcPr>
            <w:tcW w:w="694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6.Пунктуация в простом предложении.</w:t>
            </w:r>
          </w:p>
        </w:tc>
        <w:tc>
          <w:tcPr>
            <w:tcW w:w="1216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в простом предложении.</w:t>
            </w: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1D" w:rsidRPr="0081048A" w:rsidTr="0081048A">
        <w:trPr>
          <w:trHeight w:val="1071"/>
        </w:trPr>
        <w:tc>
          <w:tcPr>
            <w:tcW w:w="694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7. Пунктуация в сложном предложении.</w:t>
            </w:r>
          </w:p>
        </w:tc>
        <w:tc>
          <w:tcPr>
            <w:tcW w:w="1216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208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48A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пунктуации в сложном предложении.</w:t>
            </w:r>
          </w:p>
        </w:tc>
        <w:tc>
          <w:tcPr>
            <w:tcW w:w="3123" w:type="dxa"/>
            <w:vAlign w:val="center"/>
          </w:tcPr>
          <w:p w:rsidR="00291A1D" w:rsidRPr="0081048A" w:rsidRDefault="00291A1D" w:rsidP="00810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F1B" w:rsidRPr="0081048A" w:rsidRDefault="00C75F1B" w:rsidP="00C75F1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75F1B" w:rsidRPr="0081048A" w:rsidSect="00E41ADB">
      <w:pgSz w:w="16838" w:h="11906" w:orient="landscape"/>
      <w:pgMar w:top="426" w:right="568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35"/>
    <w:multiLevelType w:val="hybridMultilevel"/>
    <w:tmpl w:val="E2A6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B4984"/>
    <w:multiLevelType w:val="hybridMultilevel"/>
    <w:tmpl w:val="028A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D671A"/>
    <w:multiLevelType w:val="hybridMultilevel"/>
    <w:tmpl w:val="BD5E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D4046"/>
    <w:multiLevelType w:val="hybridMultilevel"/>
    <w:tmpl w:val="F59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D2F75"/>
    <w:multiLevelType w:val="hybridMultilevel"/>
    <w:tmpl w:val="11C4C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961F7"/>
    <w:multiLevelType w:val="hybridMultilevel"/>
    <w:tmpl w:val="C95C7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36320"/>
    <w:multiLevelType w:val="hybridMultilevel"/>
    <w:tmpl w:val="9D26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C50D8"/>
    <w:multiLevelType w:val="hybridMultilevel"/>
    <w:tmpl w:val="21C26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BE37BE"/>
    <w:multiLevelType w:val="hybridMultilevel"/>
    <w:tmpl w:val="62F85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C2038C"/>
    <w:multiLevelType w:val="hybridMultilevel"/>
    <w:tmpl w:val="5678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E36"/>
    <w:rsid w:val="00023465"/>
    <w:rsid w:val="00114717"/>
    <w:rsid w:val="00127968"/>
    <w:rsid w:val="001A32A3"/>
    <w:rsid w:val="00291A1D"/>
    <w:rsid w:val="002A34A2"/>
    <w:rsid w:val="00372662"/>
    <w:rsid w:val="00395191"/>
    <w:rsid w:val="003A2F91"/>
    <w:rsid w:val="0044773F"/>
    <w:rsid w:val="00472C99"/>
    <w:rsid w:val="004A2F62"/>
    <w:rsid w:val="005C491D"/>
    <w:rsid w:val="006319F8"/>
    <w:rsid w:val="006C28E1"/>
    <w:rsid w:val="0072038E"/>
    <w:rsid w:val="007400AF"/>
    <w:rsid w:val="007B5D96"/>
    <w:rsid w:val="0081048A"/>
    <w:rsid w:val="00812B69"/>
    <w:rsid w:val="00822E36"/>
    <w:rsid w:val="008750B7"/>
    <w:rsid w:val="009B544E"/>
    <w:rsid w:val="009C0EAF"/>
    <w:rsid w:val="009D5E6B"/>
    <w:rsid w:val="009E4725"/>
    <w:rsid w:val="00AD5BA4"/>
    <w:rsid w:val="00B106EF"/>
    <w:rsid w:val="00B11167"/>
    <w:rsid w:val="00B326A9"/>
    <w:rsid w:val="00B61F82"/>
    <w:rsid w:val="00B62A4D"/>
    <w:rsid w:val="00B73836"/>
    <w:rsid w:val="00BC60D2"/>
    <w:rsid w:val="00C00C2D"/>
    <w:rsid w:val="00C3531D"/>
    <w:rsid w:val="00C43491"/>
    <w:rsid w:val="00C57B57"/>
    <w:rsid w:val="00C75F1B"/>
    <w:rsid w:val="00C9051E"/>
    <w:rsid w:val="00D02F80"/>
    <w:rsid w:val="00D71CB9"/>
    <w:rsid w:val="00E03FEB"/>
    <w:rsid w:val="00E112F9"/>
    <w:rsid w:val="00E22678"/>
    <w:rsid w:val="00E26DB1"/>
    <w:rsid w:val="00E41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7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7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B15EC-C912-484A-BB06-75B70416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23</Pages>
  <Words>3317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14</cp:revision>
  <dcterms:created xsi:type="dcterms:W3CDTF">2013-07-28T11:51:00Z</dcterms:created>
  <dcterms:modified xsi:type="dcterms:W3CDTF">2013-08-26T17:50:00Z</dcterms:modified>
</cp:coreProperties>
</file>